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94" w:rsidRPr="00C624CF" w:rsidRDefault="008F5194" w:rsidP="008F519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Katsoulidis"/>
          <w:b/>
          <w:color w:val="000000"/>
          <w:lang w:eastAsia="el-GR"/>
        </w:rPr>
      </w:pPr>
      <w:r w:rsidRPr="008F5194">
        <w:rPr>
          <w:noProof/>
          <w:lang w:eastAsia="el-GR"/>
        </w:rPr>
        <w:drawing>
          <wp:inline distT="0" distB="0" distL="0" distR="0">
            <wp:extent cx="690245" cy="802005"/>
            <wp:effectExtent l="19050" t="0" r="0" b="0"/>
            <wp:docPr id="1" name="Εικόνα 1" descr="http://share.uoa.gr/public/Documents/new-logo/LOGO_UOA%20b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are.uoa.gr/public/Documents/new-logo/LOGO_UOA%20b_w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5194">
        <w:rPr>
          <w:rFonts w:eastAsia="Times New Roman" w:cs="Katsoulidis"/>
          <w:b/>
          <w:color w:val="000000"/>
          <w:lang w:eastAsia="el-GR"/>
        </w:rPr>
        <w:t xml:space="preserve"> </w:t>
      </w:r>
    </w:p>
    <w:p w:rsidR="008F5194" w:rsidRPr="00E515EF" w:rsidRDefault="008F5194" w:rsidP="008F519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Katsoulidis"/>
          <w:b/>
          <w:color w:val="000000"/>
          <w:lang w:eastAsia="el-GR"/>
        </w:rPr>
      </w:pPr>
      <w:r w:rsidRPr="00E515EF">
        <w:rPr>
          <w:rFonts w:eastAsia="Times New Roman" w:cs="Katsoulidis"/>
          <w:b/>
          <w:color w:val="000000"/>
          <w:lang w:eastAsia="el-GR"/>
        </w:rPr>
        <w:t xml:space="preserve">ΕΛΛΗΝΙΚΗ ΔΗΜΟΚΡΑΤΙΑ                               </w:t>
      </w:r>
      <w:r>
        <w:rPr>
          <w:rFonts w:eastAsia="Times New Roman" w:cs="Katsoulidis"/>
          <w:b/>
          <w:color w:val="000000"/>
          <w:lang w:eastAsia="el-GR"/>
        </w:rPr>
        <w:t xml:space="preserve">                        Αθήνα, </w:t>
      </w:r>
      <w:r w:rsidRPr="008F5194">
        <w:rPr>
          <w:rFonts w:eastAsia="Times New Roman" w:cs="Katsoulidis"/>
          <w:b/>
          <w:color w:val="000000"/>
          <w:lang w:eastAsia="el-GR"/>
        </w:rPr>
        <w:t>3/3/2020</w:t>
      </w:r>
    </w:p>
    <w:p w:rsidR="008F5194" w:rsidRPr="00C624CF" w:rsidRDefault="008F5194" w:rsidP="008F519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Katsoulidis-Bold Greek"/>
          <w:b/>
          <w:bCs/>
          <w:color w:val="000000"/>
          <w:lang w:eastAsia="el-GR"/>
        </w:rPr>
      </w:pPr>
      <w:proofErr w:type="spellStart"/>
      <w:r w:rsidRPr="00E515EF">
        <w:rPr>
          <w:rFonts w:eastAsia="Times New Roman" w:cs="Katsoulidis-Bold Greek"/>
          <w:b/>
          <w:bCs/>
          <w:color w:val="000000"/>
          <w:lang w:eastAsia="el-GR"/>
        </w:rPr>
        <w:t>Εθνικόν</w:t>
      </w:r>
      <w:proofErr w:type="spellEnd"/>
      <w:r w:rsidRPr="00E515EF">
        <w:rPr>
          <w:rFonts w:eastAsia="Times New Roman" w:cs="Katsoulidis-Bold Greek"/>
          <w:b/>
          <w:bCs/>
          <w:color w:val="000000"/>
          <w:lang w:eastAsia="el-GR"/>
        </w:rPr>
        <w:t xml:space="preserve"> και </w:t>
      </w:r>
      <w:proofErr w:type="spellStart"/>
      <w:r w:rsidRPr="00E515EF">
        <w:rPr>
          <w:rFonts w:eastAsia="Times New Roman" w:cs="Katsoulidis-Bold Greek"/>
          <w:b/>
          <w:bCs/>
          <w:color w:val="000000"/>
          <w:lang w:eastAsia="el-GR"/>
        </w:rPr>
        <w:t>Καποδιστριακόν</w:t>
      </w:r>
      <w:proofErr w:type="spellEnd"/>
      <w:r w:rsidRPr="008F5194">
        <w:rPr>
          <w:rFonts w:eastAsia="Times New Roman" w:cs="Katsoulidis-Bold Greek"/>
          <w:b/>
          <w:bCs/>
          <w:color w:val="000000"/>
          <w:lang w:eastAsia="el-GR"/>
        </w:rPr>
        <w:t xml:space="preserve"> </w:t>
      </w:r>
      <w:r w:rsidRPr="00E515EF">
        <w:rPr>
          <w:rFonts w:eastAsia="Times New Roman" w:cs="Katsoulidis-Bold Greek"/>
          <w:b/>
          <w:bCs/>
          <w:color w:val="000000"/>
          <w:lang w:eastAsia="el-GR"/>
        </w:rPr>
        <w:t>Πανεπιστήμιον Αθηνών</w:t>
      </w:r>
    </w:p>
    <w:p w:rsidR="008F5194" w:rsidRPr="00E515EF" w:rsidRDefault="008F5194" w:rsidP="008F519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ahoma"/>
          <w:b/>
          <w:lang w:eastAsia="el-GR"/>
        </w:rPr>
      </w:pPr>
      <w:r>
        <w:rPr>
          <w:rFonts w:eastAsia="Times New Roman" w:cs="Tahoma"/>
          <w:b/>
          <w:lang w:eastAsia="el-GR"/>
        </w:rPr>
        <w:t>ΝΕΦΡΟΛΟΓΙΚΗ ΚΛΙΝΙΚΗ</w:t>
      </w:r>
    </w:p>
    <w:p w:rsidR="008F5194" w:rsidRPr="00BC50BD" w:rsidRDefault="008F5194" w:rsidP="008F5194">
      <w:p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el-GR"/>
        </w:rPr>
      </w:pPr>
      <w:r>
        <w:rPr>
          <w:rFonts w:eastAsia="Times New Roman" w:cs="Arial"/>
          <w:lang w:eastAsia="el-GR"/>
        </w:rPr>
        <w:t>Τηλέφωνο</w:t>
      </w:r>
      <w:r>
        <w:rPr>
          <w:rFonts w:eastAsia="Times New Roman" w:cs="Arial"/>
          <w:lang w:eastAsia="el-GR"/>
        </w:rPr>
        <w:tab/>
        <w:t xml:space="preserve">     :  210-728627</w:t>
      </w:r>
      <w:r w:rsidRPr="00BC50BD">
        <w:rPr>
          <w:rFonts w:eastAsia="Times New Roman" w:cs="Arial"/>
          <w:lang w:eastAsia="el-GR"/>
        </w:rPr>
        <w:t>0-1</w:t>
      </w:r>
    </w:p>
    <w:p w:rsidR="008F5194" w:rsidRPr="00C624CF" w:rsidRDefault="008F5194" w:rsidP="008F519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Katsoulidis-Bold Greek"/>
          <w:b/>
          <w:bCs/>
          <w:color w:val="000000"/>
          <w:lang w:eastAsia="el-GR"/>
        </w:rPr>
      </w:pPr>
    </w:p>
    <w:p w:rsidR="008F5194" w:rsidRPr="00C624CF" w:rsidRDefault="008F5194" w:rsidP="008F51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Katsoulidis-Bold Greek"/>
          <w:b/>
          <w:bCs/>
          <w:color w:val="000000"/>
          <w:sz w:val="28"/>
          <w:szCs w:val="28"/>
          <w:lang w:eastAsia="el-GR"/>
        </w:rPr>
      </w:pPr>
    </w:p>
    <w:p w:rsidR="008F5194" w:rsidRDefault="008F5194" w:rsidP="008F51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Katsoulidis-Bold Greek"/>
          <w:b/>
          <w:bCs/>
          <w:color w:val="000000"/>
          <w:sz w:val="28"/>
          <w:szCs w:val="28"/>
          <w:lang w:eastAsia="el-GR"/>
        </w:rPr>
      </w:pPr>
      <w:r w:rsidRPr="008F5194">
        <w:rPr>
          <w:rFonts w:eastAsia="Times New Roman" w:cs="Katsoulidis-Bold Greek"/>
          <w:b/>
          <w:bCs/>
          <w:color w:val="000000"/>
          <w:sz w:val="28"/>
          <w:szCs w:val="28"/>
          <w:lang w:eastAsia="el-GR"/>
        </w:rPr>
        <w:t>ΠΡΟΓΡΑΜΜΑ ΜΑΘΗΜΑΤΩΝ ΚΛΙΝΙΚΗΣ</w:t>
      </w:r>
    </w:p>
    <w:p w:rsidR="008F5194" w:rsidRPr="008F5194" w:rsidRDefault="008F5194" w:rsidP="008F519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Katsoulidis-Bold Greek"/>
          <w:b/>
          <w:bCs/>
          <w:color w:val="000000"/>
          <w:sz w:val="28"/>
          <w:szCs w:val="28"/>
          <w:lang w:eastAsia="el-GR"/>
        </w:rPr>
      </w:pPr>
      <w:r>
        <w:rPr>
          <w:rFonts w:eastAsia="Times New Roman" w:cs="Katsoulidis-Bold Greek"/>
          <w:b/>
          <w:bCs/>
          <w:color w:val="000000"/>
          <w:sz w:val="28"/>
          <w:szCs w:val="28"/>
          <w:lang w:eastAsia="el-GR"/>
        </w:rPr>
        <w:t>Β’ΕΞΑΜΗΝΟΥ</w:t>
      </w:r>
    </w:p>
    <w:p w:rsidR="008F5194" w:rsidRPr="006A7AF7" w:rsidRDefault="008F5194" w:rsidP="008F519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Katsoulidis-Bold"/>
          <w:b/>
          <w:bCs/>
          <w:color w:val="000000"/>
          <w:lang w:eastAsia="el-GR"/>
        </w:rPr>
      </w:pPr>
      <w:r w:rsidRPr="00E515EF">
        <w:rPr>
          <w:rFonts w:eastAsia="Times New Roman" w:cs="Katsoulidis-Bold"/>
          <w:b/>
          <w:bCs/>
          <w:color w:val="000000"/>
          <w:lang w:eastAsia="el-GR"/>
        </w:rPr>
        <w:tab/>
      </w:r>
      <w:r w:rsidRPr="00E515EF">
        <w:rPr>
          <w:rFonts w:eastAsia="Times New Roman" w:cs="Katsoulidis-Bold"/>
          <w:b/>
          <w:bCs/>
          <w:color w:val="000000"/>
          <w:lang w:eastAsia="el-GR"/>
        </w:rPr>
        <w:tab/>
      </w:r>
    </w:p>
    <w:p w:rsidR="008F5194" w:rsidRPr="00E515EF" w:rsidRDefault="008F5194" w:rsidP="008F5194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Katsoulidis-Bold"/>
          <w:b/>
          <w:bCs/>
          <w:color w:val="000000"/>
          <w:lang w:eastAsia="el-GR"/>
        </w:rPr>
      </w:pPr>
      <w:r w:rsidRPr="00E515EF">
        <w:rPr>
          <w:rFonts w:eastAsia="Times New Roman" w:cs="Katsoulidis-Bold"/>
          <w:b/>
          <w:bCs/>
          <w:color w:val="000000"/>
          <w:lang w:eastAsia="el-GR"/>
        </w:rPr>
        <w:tab/>
      </w:r>
      <w:r w:rsidRPr="00E515EF">
        <w:rPr>
          <w:rFonts w:eastAsia="Times New Roman" w:cs="Katsoulidis-Bold"/>
          <w:b/>
          <w:bCs/>
          <w:color w:val="000000"/>
          <w:lang w:eastAsia="el-GR"/>
        </w:rPr>
        <w:tab/>
      </w:r>
      <w:r w:rsidRPr="00E515EF">
        <w:rPr>
          <w:rFonts w:eastAsia="Times New Roman" w:cs="Katsoulidis-Bold"/>
          <w:b/>
          <w:bCs/>
          <w:color w:val="000000"/>
          <w:lang w:eastAsia="el-GR"/>
        </w:rPr>
        <w:tab/>
      </w:r>
      <w:r w:rsidRPr="00E515EF">
        <w:rPr>
          <w:rFonts w:eastAsia="Times New Roman" w:cs="Katsoulidis-Bold"/>
          <w:b/>
          <w:bCs/>
          <w:color w:val="000000"/>
          <w:lang w:eastAsia="el-GR"/>
        </w:rPr>
        <w:tab/>
      </w:r>
    </w:p>
    <w:tbl>
      <w:tblPr>
        <w:tblStyle w:val="a3"/>
        <w:tblpPr w:leftFromText="180" w:rightFromText="180" w:vertAnchor="text" w:horzAnchor="margin" w:tblpXSpec="center" w:tblpY="267"/>
        <w:tblW w:w="8837" w:type="dxa"/>
        <w:tblLook w:val="04A0"/>
      </w:tblPr>
      <w:tblGrid>
        <w:gridCol w:w="1764"/>
        <w:gridCol w:w="2131"/>
        <w:gridCol w:w="4942"/>
      </w:tblGrid>
      <w:tr w:rsidR="008F5194" w:rsidRPr="008F5194" w:rsidTr="006A7AF7">
        <w:trPr>
          <w:trHeight w:val="304"/>
        </w:trPr>
        <w:tc>
          <w:tcPr>
            <w:tcW w:w="1764" w:type="dxa"/>
            <w:noWrap/>
            <w:hideMark/>
          </w:tcPr>
          <w:p w:rsidR="008F5194" w:rsidRPr="008F5194" w:rsidRDefault="008F5194" w:rsidP="008F5194">
            <w:pPr>
              <w:rPr>
                <w:b/>
                <w:sz w:val="24"/>
                <w:szCs w:val="24"/>
              </w:rPr>
            </w:pPr>
            <w:r w:rsidRPr="008F5194">
              <w:rPr>
                <w:b/>
                <w:sz w:val="24"/>
                <w:szCs w:val="24"/>
              </w:rPr>
              <w:t>ΗΜΕΡΟΜΗΝΙΑ</w:t>
            </w:r>
          </w:p>
        </w:tc>
        <w:tc>
          <w:tcPr>
            <w:tcW w:w="2131" w:type="dxa"/>
            <w:noWrap/>
            <w:hideMark/>
          </w:tcPr>
          <w:p w:rsidR="008F5194" w:rsidRPr="008F5194" w:rsidRDefault="008F5194" w:rsidP="008F5194">
            <w:pPr>
              <w:rPr>
                <w:b/>
                <w:sz w:val="24"/>
                <w:szCs w:val="24"/>
              </w:rPr>
            </w:pPr>
            <w:r w:rsidRPr="008F5194">
              <w:rPr>
                <w:b/>
                <w:sz w:val="24"/>
                <w:szCs w:val="24"/>
              </w:rPr>
              <w:t>ΔΙΔΑΣΚΩΝ</w:t>
            </w:r>
          </w:p>
        </w:tc>
        <w:tc>
          <w:tcPr>
            <w:tcW w:w="4942" w:type="dxa"/>
            <w:noWrap/>
            <w:hideMark/>
          </w:tcPr>
          <w:p w:rsidR="008F5194" w:rsidRPr="008F5194" w:rsidRDefault="008F5194" w:rsidP="008F5194">
            <w:pPr>
              <w:rPr>
                <w:b/>
                <w:sz w:val="24"/>
                <w:szCs w:val="24"/>
              </w:rPr>
            </w:pPr>
            <w:r w:rsidRPr="008F5194">
              <w:rPr>
                <w:b/>
                <w:sz w:val="24"/>
                <w:szCs w:val="24"/>
              </w:rPr>
              <w:t>ΘΕΜΑ</w:t>
            </w:r>
          </w:p>
        </w:tc>
      </w:tr>
      <w:tr w:rsidR="008F5194" w:rsidRPr="008F5194" w:rsidTr="006A7AF7">
        <w:trPr>
          <w:trHeight w:val="304"/>
        </w:trPr>
        <w:tc>
          <w:tcPr>
            <w:tcW w:w="1764" w:type="dxa"/>
            <w:noWrap/>
            <w:hideMark/>
          </w:tcPr>
          <w:p w:rsidR="008F5194" w:rsidRPr="006A7AF7" w:rsidRDefault="008F5194" w:rsidP="008F5194">
            <w:pPr>
              <w:rPr>
                <w:b/>
                <w:sz w:val="24"/>
                <w:szCs w:val="24"/>
              </w:rPr>
            </w:pPr>
            <w:r w:rsidRPr="006A7AF7">
              <w:rPr>
                <w:b/>
                <w:sz w:val="24"/>
                <w:szCs w:val="24"/>
              </w:rPr>
              <w:t>26/3/2020</w:t>
            </w:r>
          </w:p>
          <w:p w:rsidR="006A7AF7" w:rsidRPr="006A7AF7" w:rsidRDefault="006A7AF7" w:rsidP="008F51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:00 – 14:00</w:t>
            </w:r>
          </w:p>
        </w:tc>
        <w:tc>
          <w:tcPr>
            <w:tcW w:w="2131" w:type="dxa"/>
            <w:noWrap/>
            <w:hideMark/>
          </w:tcPr>
          <w:p w:rsidR="008F5194" w:rsidRPr="008F5194" w:rsidRDefault="008F5194" w:rsidP="008F5194">
            <w:pPr>
              <w:rPr>
                <w:sz w:val="24"/>
                <w:szCs w:val="24"/>
              </w:rPr>
            </w:pPr>
            <w:r w:rsidRPr="008F5194">
              <w:rPr>
                <w:sz w:val="24"/>
                <w:szCs w:val="24"/>
              </w:rPr>
              <w:t>ΚΙΟΥΣΗ Ε.</w:t>
            </w:r>
          </w:p>
        </w:tc>
        <w:tc>
          <w:tcPr>
            <w:tcW w:w="4942" w:type="dxa"/>
            <w:noWrap/>
            <w:hideMark/>
          </w:tcPr>
          <w:p w:rsidR="008F5194" w:rsidRPr="008F5194" w:rsidRDefault="008F5194" w:rsidP="008F5194">
            <w:pPr>
              <w:rPr>
                <w:sz w:val="24"/>
                <w:szCs w:val="24"/>
              </w:rPr>
            </w:pPr>
            <w:r w:rsidRPr="008F5194">
              <w:rPr>
                <w:sz w:val="24"/>
                <w:szCs w:val="24"/>
              </w:rPr>
              <w:t xml:space="preserve">ΔΕΥΤΕΡΟΠΑΘΗΣ ΥΠΕΡΠΑΡΑΘΥΡΕΟΕΙΔΙΣΜΟΣ </w:t>
            </w:r>
          </w:p>
        </w:tc>
      </w:tr>
      <w:tr w:rsidR="008F5194" w:rsidRPr="008F5194" w:rsidTr="006A7AF7">
        <w:trPr>
          <w:trHeight w:val="304"/>
        </w:trPr>
        <w:tc>
          <w:tcPr>
            <w:tcW w:w="1764" w:type="dxa"/>
            <w:noWrap/>
            <w:hideMark/>
          </w:tcPr>
          <w:p w:rsidR="008F5194" w:rsidRPr="006A7AF7" w:rsidRDefault="008F5194" w:rsidP="008F5194">
            <w:pPr>
              <w:rPr>
                <w:b/>
                <w:sz w:val="24"/>
                <w:szCs w:val="24"/>
                <w:lang w:val="en-US"/>
              </w:rPr>
            </w:pPr>
            <w:r w:rsidRPr="006A7AF7">
              <w:rPr>
                <w:b/>
                <w:sz w:val="24"/>
                <w:szCs w:val="24"/>
              </w:rPr>
              <w:t>2/4/2020</w:t>
            </w:r>
          </w:p>
          <w:p w:rsidR="006A7AF7" w:rsidRPr="006A7AF7" w:rsidRDefault="006A7AF7" w:rsidP="008F51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:00 – 14:00</w:t>
            </w:r>
          </w:p>
        </w:tc>
        <w:tc>
          <w:tcPr>
            <w:tcW w:w="2131" w:type="dxa"/>
            <w:noWrap/>
            <w:hideMark/>
          </w:tcPr>
          <w:p w:rsidR="008F5194" w:rsidRPr="008F5194" w:rsidRDefault="008F5194" w:rsidP="008F5194">
            <w:pPr>
              <w:rPr>
                <w:sz w:val="24"/>
                <w:szCs w:val="24"/>
              </w:rPr>
            </w:pPr>
            <w:r w:rsidRPr="008F5194">
              <w:rPr>
                <w:sz w:val="24"/>
                <w:szCs w:val="24"/>
              </w:rPr>
              <w:t>ΔΕΤΣΙΚΑ Μ</w:t>
            </w:r>
          </w:p>
        </w:tc>
        <w:tc>
          <w:tcPr>
            <w:tcW w:w="4942" w:type="dxa"/>
            <w:noWrap/>
            <w:hideMark/>
          </w:tcPr>
          <w:p w:rsidR="008F5194" w:rsidRPr="008F5194" w:rsidRDefault="008F5194" w:rsidP="008F5194">
            <w:pPr>
              <w:rPr>
                <w:sz w:val="24"/>
                <w:szCs w:val="24"/>
              </w:rPr>
            </w:pPr>
            <w:r w:rsidRPr="008F5194">
              <w:rPr>
                <w:sz w:val="24"/>
                <w:szCs w:val="24"/>
              </w:rPr>
              <w:t>ΤΟ ΣΥΜΠΛΗΡΩΜΑ</w:t>
            </w:r>
          </w:p>
        </w:tc>
      </w:tr>
      <w:tr w:rsidR="008F5194" w:rsidRPr="008F5194" w:rsidTr="006A7AF7">
        <w:trPr>
          <w:trHeight w:val="304"/>
        </w:trPr>
        <w:tc>
          <w:tcPr>
            <w:tcW w:w="1764" w:type="dxa"/>
            <w:noWrap/>
            <w:hideMark/>
          </w:tcPr>
          <w:p w:rsidR="008F5194" w:rsidRPr="006A7AF7" w:rsidRDefault="008F5194" w:rsidP="008F5194">
            <w:pPr>
              <w:rPr>
                <w:b/>
                <w:sz w:val="24"/>
                <w:szCs w:val="24"/>
                <w:lang w:val="en-US"/>
              </w:rPr>
            </w:pPr>
            <w:r w:rsidRPr="006A7AF7">
              <w:rPr>
                <w:b/>
                <w:sz w:val="24"/>
                <w:szCs w:val="24"/>
              </w:rPr>
              <w:t>23/4/2020</w:t>
            </w:r>
          </w:p>
          <w:p w:rsidR="006A7AF7" w:rsidRPr="006A7AF7" w:rsidRDefault="006A7AF7" w:rsidP="008F51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:00 – 14:00</w:t>
            </w:r>
          </w:p>
        </w:tc>
        <w:tc>
          <w:tcPr>
            <w:tcW w:w="2131" w:type="dxa"/>
            <w:noWrap/>
            <w:hideMark/>
          </w:tcPr>
          <w:p w:rsidR="008F5194" w:rsidRPr="008F5194" w:rsidRDefault="008F5194" w:rsidP="008F5194">
            <w:pPr>
              <w:rPr>
                <w:sz w:val="24"/>
                <w:szCs w:val="24"/>
              </w:rPr>
            </w:pPr>
            <w:r w:rsidRPr="008F5194">
              <w:rPr>
                <w:sz w:val="24"/>
                <w:szCs w:val="24"/>
              </w:rPr>
              <w:t>ΔΕΤΣΙΚΑ Μ</w:t>
            </w:r>
          </w:p>
        </w:tc>
        <w:tc>
          <w:tcPr>
            <w:tcW w:w="4942" w:type="dxa"/>
            <w:noWrap/>
            <w:hideMark/>
          </w:tcPr>
          <w:p w:rsidR="008F5194" w:rsidRPr="008F5194" w:rsidRDefault="008F5194" w:rsidP="008F5194">
            <w:pPr>
              <w:rPr>
                <w:sz w:val="24"/>
                <w:szCs w:val="24"/>
              </w:rPr>
            </w:pPr>
            <w:r w:rsidRPr="008F5194">
              <w:rPr>
                <w:sz w:val="24"/>
                <w:szCs w:val="24"/>
              </w:rPr>
              <w:t>ΝΕΦΡΟΠΑΘΕΙΕΣ ΕΞ ΕΝΕΡΓΟΠΟΙΗΣΗΣ ΤΟΥ ΣΥΜΠΛΗΡΩΜΑΤΟΣ</w:t>
            </w:r>
          </w:p>
        </w:tc>
      </w:tr>
      <w:tr w:rsidR="008F5194" w:rsidRPr="008F5194" w:rsidTr="006A7AF7">
        <w:trPr>
          <w:trHeight w:val="304"/>
        </w:trPr>
        <w:tc>
          <w:tcPr>
            <w:tcW w:w="1764" w:type="dxa"/>
            <w:noWrap/>
            <w:hideMark/>
          </w:tcPr>
          <w:p w:rsidR="008F5194" w:rsidRPr="006A7AF7" w:rsidRDefault="008F5194" w:rsidP="008F5194">
            <w:pPr>
              <w:rPr>
                <w:b/>
                <w:sz w:val="24"/>
                <w:szCs w:val="24"/>
                <w:lang w:val="en-US"/>
              </w:rPr>
            </w:pPr>
            <w:r w:rsidRPr="006A7AF7">
              <w:rPr>
                <w:b/>
                <w:sz w:val="24"/>
                <w:szCs w:val="24"/>
              </w:rPr>
              <w:t>7/5/2020</w:t>
            </w:r>
          </w:p>
          <w:p w:rsidR="006A7AF7" w:rsidRPr="006A7AF7" w:rsidRDefault="006A7AF7" w:rsidP="008F51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:00 – 14:00</w:t>
            </w:r>
          </w:p>
        </w:tc>
        <w:tc>
          <w:tcPr>
            <w:tcW w:w="2131" w:type="dxa"/>
            <w:noWrap/>
            <w:hideMark/>
          </w:tcPr>
          <w:p w:rsidR="008F5194" w:rsidRPr="008F5194" w:rsidRDefault="008F5194" w:rsidP="008F5194">
            <w:pPr>
              <w:rPr>
                <w:sz w:val="24"/>
                <w:szCs w:val="24"/>
              </w:rPr>
            </w:pPr>
            <w:r w:rsidRPr="008F5194">
              <w:rPr>
                <w:sz w:val="24"/>
                <w:szCs w:val="24"/>
              </w:rPr>
              <w:t>ΔΕΤΣΙΚΑ Μ.</w:t>
            </w:r>
          </w:p>
        </w:tc>
        <w:tc>
          <w:tcPr>
            <w:tcW w:w="4942" w:type="dxa"/>
            <w:noWrap/>
            <w:hideMark/>
          </w:tcPr>
          <w:p w:rsidR="008F5194" w:rsidRPr="008F5194" w:rsidRDefault="008F5194" w:rsidP="008F5194">
            <w:pPr>
              <w:rPr>
                <w:sz w:val="24"/>
                <w:szCs w:val="24"/>
              </w:rPr>
            </w:pPr>
            <w:r w:rsidRPr="008F5194">
              <w:rPr>
                <w:sz w:val="24"/>
                <w:szCs w:val="24"/>
              </w:rPr>
              <w:t xml:space="preserve">ΕΡΕΥΝΗΤΙΚΑ ΜΟΝΤΕΛΑ ΝΟΣΟΥ </w:t>
            </w:r>
          </w:p>
        </w:tc>
      </w:tr>
      <w:tr w:rsidR="008F5194" w:rsidRPr="008F5194" w:rsidTr="006A7AF7">
        <w:trPr>
          <w:trHeight w:val="304"/>
        </w:trPr>
        <w:tc>
          <w:tcPr>
            <w:tcW w:w="1764" w:type="dxa"/>
            <w:noWrap/>
            <w:hideMark/>
          </w:tcPr>
          <w:p w:rsidR="008F5194" w:rsidRPr="006A7AF7" w:rsidRDefault="008F5194" w:rsidP="008F5194">
            <w:pPr>
              <w:rPr>
                <w:b/>
                <w:sz w:val="24"/>
                <w:szCs w:val="24"/>
                <w:lang w:val="en-US"/>
              </w:rPr>
            </w:pPr>
            <w:r w:rsidRPr="006A7AF7">
              <w:rPr>
                <w:b/>
                <w:sz w:val="24"/>
                <w:szCs w:val="24"/>
              </w:rPr>
              <w:t>14/5/2020</w:t>
            </w:r>
          </w:p>
          <w:p w:rsidR="006A7AF7" w:rsidRPr="006A7AF7" w:rsidRDefault="006A7AF7" w:rsidP="008F51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:00 – 14:00</w:t>
            </w:r>
          </w:p>
        </w:tc>
        <w:tc>
          <w:tcPr>
            <w:tcW w:w="2131" w:type="dxa"/>
            <w:noWrap/>
            <w:hideMark/>
          </w:tcPr>
          <w:p w:rsidR="008F5194" w:rsidRPr="008F5194" w:rsidRDefault="008F5194" w:rsidP="008F5194">
            <w:pPr>
              <w:rPr>
                <w:sz w:val="24"/>
                <w:szCs w:val="24"/>
                <w:lang w:val="en-US"/>
              </w:rPr>
            </w:pPr>
            <w:r w:rsidRPr="008F5194">
              <w:rPr>
                <w:sz w:val="24"/>
                <w:szCs w:val="24"/>
              </w:rPr>
              <w:t>ΑΘΑΝΑΣΙΑΔΟΥ Β</w:t>
            </w:r>
            <w:r w:rsidRPr="008F519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942" w:type="dxa"/>
            <w:noWrap/>
            <w:hideMark/>
          </w:tcPr>
          <w:p w:rsidR="008F5194" w:rsidRPr="008F5194" w:rsidRDefault="008F5194" w:rsidP="008F5194">
            <w:pPr>
              <w:rPr>
                <w:sz w:val="24"/>
                <w:szCs w:val="24"/>
              </w:rPr>
            </w:pPr>
            <w:r w:rsidRPr="008F5194">
              <w:rPr>
                <w:sz w:val="24"/>
                <w:szCs w:val="24"/>
              </w:rPr>
              <w:t>ΔΥΣΠΡΩΤΕΙΝΑΙΜΙΕΣ ΚΑΙ ΝΕΦΡΟΣ</w:t>
            </w:r>
          </w:p>
        </w:tc>
      </w:tr>
      <w:tr w:rsidR="008F5194" w:rsidRPr="008F5194" w:rsidTr="006A7AF7">
        <w:trPr>
          <w:trHeight w:val="304"/>
        </w:trPr>
        <w:tc>
          <w:tcPr>
            <w:tcW w:w="1764" w:type="dxa"/>
            <w:noWrap/>
            <w:hideMark/>
          </w:tcPr>
          <w:p w:rsidR="008F5194" w:rsidRPr="006A7AF7" w:rsidRDefault="008F5194" w:rsidP="008F5194">
            <w:pPr>
              <w:rPr>
                <w:b/>
                <w:sz w:val="24"/>
                <w:szCs w:val="24"/>
                <w:lang w:val="en-US"/>
              </w:rPr>
            </w:pPr>
            <w:r w:rsidRPr="006A7AF7">
              <w:rPr>
                <w:b/>
                <w:sz w:val="24"/>
                <w:szCs w:val="24"/>
              </w:rPr>
              <w:t>28/5/2020</w:t>
            </w:r>
          </w:p>
          <w:p w:rsidR="006A7AF7" w:rsidRPr="006A7AF7" w:rsidRDefault="006A7AF7" w:rsidP="008F51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:00 – 14:00</w:t>
            </w:r>
          </w:p>
        </w:tc>
        <w:tc>
          <w:tcPr>
            <w:tcW w:w="2131" w:type="dxa"/>
            <w:noWrap/>
            <w:hideMark/>
          </w:tcPr>
          <w:p w:rsidR="008F5194" w:rsidRPr="008F5194" w:rsidRDefault="008F5194" w:rsidP="008F5194">
            <w:pPr>
              <w:rPr>
                <w:sz w:val="24"/>
                <w:szCs w:val="24"/>
              </w:rPr>
            </w:pPr>
            <w:r w:rsidRPr="008F5194">
              <w:rPr>
                <w:sz w:val="24"/>
                <w:szCs w:val="24"/>
              </w:rPr>
              <w:t>ΚΙΟΥΣΗ Ε.</w:t>
            </w:r>
          </w:p>
        </w:tc>
        <w:tc>
          <w:tcPr>
            <w:tcW w:w="4942" w:type="dxa"/>
            <w:noWrap/>
            <w:hideMark/>
          </w:tcPr>
          <w:p w:rsidR="008F5194" w:rsidRPr="008F5194" w:rsidRDefault="008F5194" w:rsidP="008F5194">
            <w:pPr>
              <w:rPr>
                <w:sz w:val="24"/>
                <w:szCs w:val="24"/>
              </w:rPr>
            </w:pPr>
            <w:r w:rsidRPr="008F5194">
              <w:rPr>
                <w:sz w:val="24"/>
                <w:szCs w:val="24"/>
              </w:rPr>
              <w:t>ΚΥΣΤΙΚΗ VS ΠΟΛΥΚΥΣΤΙΚΗ ΝΟΣΟΣ ΤΩΝ ΝΕΦΡΩΝ</w:t>
            </w:r>
          </w:p>
        </w:tc>
      </w:tr>
      <w:tr w:rsidR="008F5194" w:rsidRPr="008F5194" w:rsidTr="006A7AF7">
        <w:trPr>
          <w:trHeight w:val="304"/>
        </w:trPr>
        <w:tc>
          <w:tcPr>
            <w:tcW w:w="1764" w:type="dxa"/>
            <w:noWrap/>
            <w:hideMark/>
          </w:tcPr>
          <w:p w:rsidR="008F5194" w:rsidRPr="006A7AF7" w:rsidRDefault="008F5194" w:rsidP="008F5194">
            <w:pPr>
              <w:rPr>
                <w:b/>
                <w:sz w:val="24"/>
                <w:szCs w:val="24"/>
                <w:lang w:val="en-US"/>
              </w:rPr>
            </w:pPr>
            <w:r w:rsidRPr="006A7AF7">
              <w:rPr>
                <w:b/>
                <w:sz w:val="24"/>
                <w:szCs w:val="24"/>
              </w:rPr>
              <w:t>4/6/2020</w:t>
            </w:r>
          </w:p>
          <w:p w:rsidR="006A7AF7" w:rsidRPr="006A7AF7" w:rsidRDefault="006A7AF7" w:rsidP="008F519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lang w:val="en-US"/>
              </w:rPr>
              <w:t>:00 – 14:00</w:t>
            </w:r>
          </w:p>
        </w:tc>
        <w:tc>
          <w:tcPr>
            <w:tcW w:w="2131" w:type="dxa"/>
            <w:noWrap/>
            <w:hideMark/>
          </w:tcPr>
          <w:p w:rsidR="008F5194" w:rsidRPr="008F5194" w:rsidRDefault="008F5194" w:rsidP="008F5194">
            <w:pPr>
              <w:rPr>
                <w:sz w:val="24"/>
                <w:szCs w:val="24"/>
                <w:lang w:val="en-US"/>
              </w:rPr>
            </w:pPr>
            <w:r w:rsidRPr="008F5194">
              <w:rPr>
                <w:sz w:val="24"/>
                <w:szCs w:val="24"/>
              </w:rPr>
              <w:t>ΑΘΑΝΑΣΙΑΔΟΥ Β</w:t>
            </w:r>
            <w:r w:rsidRPr="008F519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942" w:type="dxa"/>
            <w:noWrap/>
            <w:hideMark/>
          </w:tcPr>
          <w:p w:rsidR="008F5194" w:rsidRPr="008F5194" w:rsidRDefault="008F5194" w:rsidP="008F5194">
            <w:pPr>
              <w:rPr>
                <w:sz w:val="24"/>
                <w:szCs w:val="24"/>
              </w:rPr>
            </w:pPr>
            <w:r w:rsidRPr="008F5194">
              <w:rPr>
                <w:sz w:val="24"/>
                <w:szCs w:val="24"/>
              </w:rPr>
              <w:t>ΝΟΣΗΜΑΤΑ ΤΟΥ ΣΥΝΔΕΤΙΚΟΥ ΙΣΤΟΥ ΚΑΙ ΝΕΦΡΙΚΗ ΝΟΣΟΣ</w:t>
            </w:r>
          </w:p>
        </w:tc>
      </w:tr>
    </w:tbl>
    <w:p w:rsidR="001D685D" w:rsidRPr="00C624CF" w:rsidRDefault="001D685D" w:rsidP="008F5194">
      <w:pPr>
        <w:ind w:hanging="709"/>
      </w:pPr>
    </w:p>
    <w:p w:rsidR="00C624CF" w:rsidRPr="006A7AF7" w:rsidRDefault="00C624CF" w:rsidP="008F5194">
      <w:pPr>
        <w:ind w:hanging="709"/>
      </w:pPr>
    </w:p>
    <w:p w:rsidR="00C624CF" w:rsidRDefault="00C624CF" w:rsidP="00C624CF">
      <w:pPr>
        <w:ind w:hanging="709"/>
        <w:jc w:val="right"/>
      </w:pPr>
      <w:r>
        <w:rPr>
          <w:lang w:val="en-US"/>
        </w:rPr>
        <w:t>H</w:t>
      </w:r>
      <w:r w:rsidRPr="00C624CF">
        <w:t xml:space="preserve"> </w:t>
      </w:r>
      <w:r>
        <w:t>ΔΙΕΥΘΥΝΤΡΙΑ ΤΗΣ ΚΛΙΝΙΚΗΣ</w:t>
      </w:r>
    </w:p>
    <w:p w:rsidR="00C624CF" w:rsidRPr="00C624CF" w:rsidRDefault="00C624CF" w:rsidP="00C624CF">
      <w:pPr>
        <w:ind w:hanging="709"/>
        <w:jc w:val="right"/>
      </w:pPr>
      <w:r>
        <w:t>ΑΝ.ΚΑΘΗΓ. ΕΙΡΗΝΗ ΓΡΑΨΑ</w:t>
      </w:r>
    </w:p>
    <w:sectPr w:rsidR="00C624CF" w:rsidRPr="00C624CF" w:rsidSect="008F519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Katsoulidis-Bold Greek">
    <w:altName w:val="Times New Roman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-Bold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194"/>
    <w:rsid w:val="001D685D"/>
    <w:rsid w:val="006A7AF7"/>
    <w:rsid w:val="00702080"/>
    <w:rsid w:val="008F5194"/>
    <w:rsid w:val="00965496"/>
    <w:rsid w:val="00C6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F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F5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share.uoa.gr/public/Documents/new-logo/LOGO_UOA%20b_w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686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Γράψα Ειρήνη</dc:creator>
  <cp:lastModifiedBy>Γράψα Ειρήνη</cp:lastModifiedBy>
  <cp:revision>4</cp:revision>
  <cp:lastPrinted>2020-03-03T11:58:00Z</cp:lastPrinted>
  <dcterms:created xsi:type="dcterms:W3CDTF">2020-03-03T09:18:00Z</dcterms:created>
  <dcterms:modified xsi:type="dcterms:W3CDTF">2020-03-03T12:00:00Z</dcterms:modified>
</cp:coreProperties>
</file>